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9FC" w:rsidRPr="00F019FC" w:rsidRDefault="00F019FC" w:rsidP="00F019FC">
      <w:pPr>
        <w:shd w:val="clear" w:color="auto" w:fill="FFFFFF"/>
        <w:spacing w:before="38" w:line="340" w:lineRule="exact"/>
        <w:ind w:firstLine="720"/>
        <w:jc w:val="both"/>
        <w:rPr>
          <w:rFonts w:ascii="Times New Roman" w:eastAsia="Calibri" w:hAnsi="Times New Roman" w:cs="Times New Roman"/>
          <w:color w:val="000000"/>
          <w:spacing w:val="5"/>
        </w:rPr>
      </w:pPr>
      <w:r w:rsidRPr="00F019FC">
        <w:rPr>
          <w:rFonts w:ascii="Times New Roman" w:eastAsia="Calibri" w:hAnsi="Times New Roman" w:cs="Times New Roman"/>
          <w:color w:val="000000"/>
          <w:spacing w:val="5"/>
        </w:rPr>
        <w:t xml:space="preserve">Врз основа на член 32 и 183  од Законот за трговски друштва </w:t>
      </w:r>
      <w:r w:rsidRPr="00F019FC">
        <w:rPr>
          <w:rFonts w:ascii="Times New Roman" w:eastAsia="Calibri" w:hAnsi="Times New Roman" w:cs="Times New Roman"/>
          <w:color w:val="202020"/>
          <w:spacing w:val="5"/>
        </w:rPr>
        <w:t>(</w:t>
      </w:r>
      <w:r w:rsidRPr="00F019FC">
        <w:rPr>
          <w:rFonts w:ascii="Times New Roman" w:eastAsia="Calibri" w:hAnsi="Times New Roman" w:cs="Times New Roman"/>
        </w:rPr>
        <w:t xml:space="preserve">Службен весник на Р.М. бр. </w:t>
      </w:r>
      <w:r w:rsidRPr="00F019FC">
        <w:rPr>
          <w:rFonts w:ascii="Times New Roman" w:eastAsia="Calibri" w:hAnsi="Times New Roman" w:cs="Times New Roman"/>
          <w:color w:val="000000"/>
          <w:spacing w:val="5"/>
        </w:rPr>
        <w:t>28/04, 84/05</w:t>
      </w:r>
      <w:r w:rsidRPr="00F019FC">
        <w:rPr>
          <w:rFonts w:ascii="Times New Roman" w:eastAsia="Calibri" w:hAnsi="Times New Roman" w:cs="Times New Roman"/>
          <w:color w:val="000000"/>
          <w:spacing w:val="5"/>
          <w:lang w:val="ru-RU"/>
        </w:rPr>
        <w:t xml:space="preserve">, </w:t>
      </w:r>
      <w:r w:rsidRPr="00F019FC">
        <w:rPr>
          <w:rFonts w:ascii="Times New Roman" w:eastAsia="Calibri" w:hAnsi="Times New Roman" w:cs="Times New Roman"/>
          <w:color w:val="000000"/>
          <w:spacing w:val="5"/>
        </w:rPr>
        <w:t>25/07, 87/08, 42/10, 48/10, 24/11, 166/12, 70/13, 199/13, 120/13, 187/13, 38/14 и 41/14</w:t>
      </w:r>
      <w:r w:rsidRPr="00F019FC">
        <w:rPr>
          <w:rFonts w:ascii="Times New Roman" w:eastAsia="Calibri" w:hAnsi="Times New Roman" w:cs="Times New Roman"/>
          <w:color w:val="202020"/>
          <w:spacing w:val="2"/>
        </w:rPr>
        <w:t>)</w:t>
      </w:r>
      <w:r w:rsidRPr="00F019FC">
        <w:rPr>
          <w:rFonts w:ascii="Times New Roman" w:eastAsia="Calibri" w:hAnsi="Times New Roman" w:cs="Times New Roman"/>
          <w:color w:val="000000"/>
          <w:spacing w:val="5"/>
        </w:rPr>
        <w:t xml:space="preserve">, лицето </w:t>
      </w:r>
    </w:p>
    <w:p w:rsidR="00F019FC" w:rsidRPr="00F019FC" w:rsidRDefault="00F019FC" w:rsidP="00F019FC">
      <w:pPr>
        <w:shd w:val="clear" w:color="auto" w:fill="FFFFFF"/>
        <w:spacing w:before="38" w:line="340" w:lineRule="exact"/>
        <w:jc w:val="both"/>
        <w:rPr>
          <w:rFonts w:ascii="Times New Roman" w:eastAsia="Calibri" w:hAnsi="Times New Roman" w:cs="Times New Roman"/>
          <w:b/>
        </w:rPr>
      </w:pPr>
      <w:r w:rsidRPr="00F019FC">
        <w:rPr>
          <w:rFonts w:ascii="Times New Roman" w:eastAsia="Calibri" w:hAnsi="Times New Roman" w:cs="Times New Roman"/>
          <w:color w:val="808080"/>
        </w:rPr>
        <w:t>.........</w:t>
      </w:r>
      <w:r>
        <w:rPr>
          <w:rFonts w:ascii="Times New Roman" w:eastAsia="Calibri" w:hAnsi="Times New Roman" w:cs="Times New Roman"/>
          <w:color w:val="808080"/>
          <w:lang w:val="en-US"/>
        </w:rPr>
        <w:t>......</w:t>
      </w:r>
      <w:r w:rsidRPr="00F019FC">
        <w:rPr>
          <w:rFonts w:ascii="Times New Roman" w:eastAsia="Calibri" w:hAnsi="Times New Roman" w:cs="Times New Roman"/>
          <w:color w:val="808080"/>
        </w:rPr>
        <w:t>..</w:t>
      </w:r>
      <w:r w:rsidRPr="00F019FC">
        <w:rPr>
          <w:rFonts w:ascii="Times New Roman" w:eastAsia="Calibri" w:hAnsi="Times New Roman" w:cs="Times New Roman"/>
          <w:color w:val="000000"/>
          <w:spacing w:val="-2"/>
        </w:rPr>
        <w:t xml:space="preserve"> државјанин на </w:t>
      </w:r>
      <w:r w:rsidRPr="00F019FC">
        <w:rPr>
          <w:rFonts w:ascii="Times New Roman" w:eastAsia="Calibri" w:hAnsi="Times New Roman" w:cs="Times New Roman"/>
          <w:color w:val="808080"/>
        </w:rPr>
        <w:t>.....</w:t>
      </w:r>
      <w:r>
        <w:rPr>
          <w:rFonts w:ascii="Times New Roman" w:eastAsia="Calibri" w:hAnsi="Times New Roman" w:cs="Times New Roman"/>
          <w:color w:val="808080"/>
          <w:lang w:val="en-US"/>
        </w:rPr>
        <w:t>..</w:t>
      </w:r>
      <w:r w:rsidRPr="00F019FC">
        <w:rPr>
          <w:rFonts w:ascii="Times New Roman" w:eastAsia="Calibri" w:hAnsi="Times New Roman" w:cs="Times New Roman"/>
          <w:color w:val="808080"/>
        </w:rPr>
        <w:t>......</w:t>
      </w:r>
      <w:r w:rsidRPr="00F019FC">
        <w:rPr>
          <w:rFonts w:ascii="Times New Roman" w:eastAsia="Calibri" w:hAnsi="Times New Roman" w:cs="Times New Roman"/>
          <w:color w:val="000000"/>
          <w:spacing w:val="-2"/>
        </w:rPr>
        <w:t xml:space="preserve"> со ЕМБГ </w:t>
      </w:r>
      <w:r w:rsidRPr="00F019FC">
        <w:rPr>
          <w:rFonts w:ascii="Times New Roman" w:eastAsia="Calibri" w:hAnsi="Times New Roman" w:cs="Times New Roman"/>
          <w:color w:val="808080"/>
        </w:rPr>
        <w:t>......</w:t>
      </w:r>
      <w:r>
        <w:rPr>
          <w:rFonts w:ascii="Times New Roman" w:eastAsia="Calibri" w:hAnsi="Times New Roman" w:cs="Times New Roman"/>
          <w:color w:val="808080"/>
          <w:lang w:val="en-US"/>
        </w:rPr>
        <w:t>....</w:t>
      </w:r>
      <w:r w:rsidRPr="00F019FC">
        <w:rPr>
          <w:rFonts w:ascii="Times New Roman" w:eastAsia="Calibri" w:hAnsi="Times New Roman" w:cs="Times New Roman"/>
          <w:color w:val="808080"/>
        </w:rPr>
        <w:t>.....</w:t>
      </w:r>
      <w:r w:rsidRPr="00F019FC">
        <w:rPr>
          <w:rFonts w:ascii="Times New Roman" w:eastAsia="Calibri" w:hAnsi="Times New Roman" w:cs="Times New Roman"/>
          <w:color w:val="000000"/>
          <w:spacing w:val="-2"/>
        </w:rPr>
        <w:t xml:space="preserve"> и лична карта број </w:t>
      </w:r>
      <w:r w:rsidRPr="00F019FC">
        <w:rPr>
          <w:rFonts w:ascii="Times New Roman" w:eastAsia="Calibri" w:hAnsi="Times New Roman" w:cs="Times New Roman"/>
          <w:color w:val="808080"/>
        </w:rPr>
        <w:t>.....</w:t>
      </w:r>
      <w:r>
        <w:rPr>
          <w:rFonts w:ascii="Times New Roman" w:eastAsia="Calibri" w:hAnsi="Times New Roman" w:cs="Times New Roman"/>
          <w:color w:val="808080"/>
          <w:lang w:val="en-US"/>
        </w:rPr>
        <w:t>...</w:t>
      </w:r>
      <w:r w:rsidRPr="00F019FC">
        <w:rPr>
          <w:rFonts w:ascii="Times New Roman" w:eastAsia="Calibri" w:hAnsi="Times New Roman" w:cs="Times New Roman"/>
          <w:color w:val="808080"/>
        </w:rPr>
        <w:t>......</w:t>
      </w:r>
      <w:r w:rsidRPr="00F019FC">
        <w:rPr>
          <w:rFonts w:ascii="Times New Roman" w:eastAsia="Calibri" w:hAnsi="Times New Roman" w:cs="Times New Roman"/>
          <w:color w:val="000000"/>
          <w:spacing w:val="-2"/>
        </w:rPr>
        <w:t xml:space="preserve">, со постојано место на живеење на </w:t>
      </w:r>
      <w:r w:rsidRPr="00F019FC">
        <w:rPr>
          <w:rFonts w:ascii="Times New Roman" w:eastAsia="Calibri" w:hAnsi="Times New Roman" w:cs="Times New Roman"/>
          <w:color w:val="808080"/>
        </w:rPr>
        <w:t>.....</w:t>
      </w:r>
      <w:r>
        <w:rPr>
          <w:rFonts w:ascii="Times New Roman" w:eastAsia="Calibri" w:hAnsi="Times New Roman" w:cs="Times New Roman"/>
          <w:color w:val="808080"/>
          <w:lang w:val="en-US"/>
        </w:rPr>
        <w:t>...</w:t>
      </w:r>
      <w:r w:rsidRPr="00F019FC">
        <w:rPr>
          <w:rFonts w:ascii="Times New Roman" w:eastAsia="Calibri" w:hAnsi="Times New Roman" w:cs="Times New Roman"/>
          <w:color w:val="808080"/>
        </w:rPr>
        <w:t>......</w:t>
      </w:r>
      <w:r w:rsidRPr="00F019FC">
        <w:rPr>
          <w:rFonts w:ascii="Times New Roman" w:eastAsia="Calibri" w:hAnsi="Times New Roman" w:cs="Times New Roman"/>
          <w:color w:val="000000"/>
          <w:spacing w:val="5"/>
        </w:rPr>
        <w:t xml:space="preserve">, како управител на </w:t>
      </w:r>
      <w:r w:rsidRPr="00F019FC">
        <w:rPr>
          <w:rFonts w:ascii="Times New Roman" w:eastAsia="Calibri" w:hAnsi="Times New Roman" w:cs="Times New Roman"/>
          <w:color w:val="808080"/>
        </w:rPr>
        <w:t>.....</w:t>
      </w:r>
      <w:r>
        <w:rPr>
          <w:rFonts w:ascii="Times New Roman" w:eastAsia="Calibri" w:hAnsi="Times New Roman" w:cs="Times New Roman"/>
          <w:color w:val="808080"/>
          <w:lang w:val="en-US"/>
        </w:rPr>
        <w:t>...</w:t>
      </w:r>
      <w:r w:rsidRPr="00F019FC">
        <w:rPr>
          <w:rFonts w:ascii="Times New Roman" w:eastAsia="Calibri" w:hAnsi="Times New Roman" w:cs="Times New Roman"/>
          <w:color w:val="808080"/>
        </w:rPr>
        <w:t>......</w:t>
      </w:r>
      <w:r w:rsidRPr="00F019FC">
        <w:rPr>
          <w:rFonts w:ascii="Times New Roman" w:eastAsia="Calibri" w:hAnsi="Times New Roman" w:cs="Times New Roman"/>
          <w:b/>
        </w:rPr>
        <w:t xml:space="preserve">, </w:t>
      </w:r>
    </w:p>
    <w:p w:rsidR="00F019FC" w:rsidRPr="00F019FC" w:rsidRDefault="00F019FC" w:rsidP="00F019FC">
      <w:pPr>
        <w:shd w:val="clear" w:color="auto" w:fill="FFFFFF"/>
        <w:spacing w:before="38" w:line="340" w:lineRule="exact"/>
        <w:jc w:val="both"/>
        <w:rPr>
          <w:rFonts w:ascii="Times New Roman" w:eastAsia="Calibri" w:hAnsi="Times New Roman" w:cs="Times New Roman"/>
        </w:rPr>
      </w:pPr>
      <w:r w:rsidRPr="00F019FC">
        <w:rPr>
          <w:rFonts w:ascii="Times New Roman" w:eastAsia="Calibri" w:hAnsi="Times New Roman" w:cs="Times New Roman"/>
        </w:rPr>
        <w:t xml:space="preserve">на ден  </w:t>
      </w:r>
      <w:r w:rsidRPr="00F019FC">
        <w:rPr>
          <w:rFonts w:ascii="Times New Roman" w:eastAsia="Calibri" w:hAnsi="Times New Roman" w:cs="Times New Roman"/>
          <w:color w:val="808080"/>
        </w:rPr>
        <w:t>......</w:t>
      </w:r>
      <w:r w:rsidRPr="00F019FC">
        <w:rPr>
          <w:rFonts w:ascii="Times New Roman" w:eastAsia="Calibri" w:hAnsi="Times New Roman" w:cs="Times New Roman"/>
          <w:color w:val="808080"/>
          <w:lang w:val="en-US"/>
        </w:rPr>
        <w:t>.....</w:t>
      </w:r>
      <w:r w:rsidRPr="00F019FC">
        <w:rPr>
          <w:rFonts w:ascii="Times New Roman" w:eastAsia="Calibri" w:hAnsi="Times New Roman" w:cs="Times New Roman"/>
          <w:color w:val="808080"/>
        </w:rPr>
        <w:t>.....</w:t>
      </w:r>
      <w:r w:rsidRPr="00F019FC">
        <w:rPr>
          <w:rFonts w:ascii="Times New Roman" w:eastAsia="Calibri" w:hAnsi="Times New Roman" w:cs="Times New Roman"/>
        </w:rPr>
        <w:t xml:space="preserve"> ја даде следната:</w:t>
      </w:r>
    </w:p>
    <w:p w:rsidR="00F019FC" w:rsidRPr="00F019FC" w:rsidRDefault="00F019FC" w:rsidP="00F019FC">
      <w:pPr>
        <w:jc w:val="both"/>
        <w:rPr>
          <w:rFonts w:ascii="Times New Roman" w:eastAsia="Calibri" w:hAnsi="Times New Roman" w:cs="Times New Roman"/>
        </w:rPr>
      </w:pPr>
    </w:p>
    <w:p w:rsidR="00F019FC" w:rsidRPr="00F019FC" w:rsidRDefault="00F019FC" w:rsidP="00F019FC">
      <w:pPr>
        <w:jc w:val="center"/>
        <w:rPr>
          <w:rFonts w:ascii="Times New Roman" w:eastAsia="Calibri" w:hAnsi="Times New Roman" w:cs="Times New Roman"/>
          <w:b/>
          <w:color w:val="000000"/>
          <w:spacing w:val="20"/>
        </w:rPr>
      </w:pPr>
      <w:r w:rsidRPr="00F019FC">
        <w:rPr>
          <w:rFonts w:ascii="Times New Roman" w:eastAsia="Calibri" w:hAnsi="Times New Roman" w:cs="Times New Roman"/>
          <w:b/>
          <w:color w:val="000000"/>
          <w:spacing w:val="20"/>
        </w:rPr>
        <w:t>И3ЈАВА</w:t>
      </w:r>
    </w:p>
    <w:p w:rsidR="00F019FC" w:rsidRPr="00F019FC" w:rsidRDefault="00F019FC" w:rsidP="00F019FC">
      <w:pPr>
        <w:rPr>
          <w:rFonts w:ascii="Times New Roman" w:eastAsia="Calibri" w:hAnsi="Times New Roman" w:cs="Times New Roman"/>
          <w:color w:val="000000"/>
          <w:spacing w:val="5"/>
        </w:rPr>
      </w:pPr>
    </w:p>
    <w:p w:rsidR="00F019FC" w:rsidRPr="00F019FC" w:rsidRDefault="00F019FC" w:rsidP="00F019FC">
      <w:pPr>
        <w:jc w:val="both"/>
        <w:rPr>
          <w:rFonts w:ascii="Times New Roman" w:eastAsia="Calibri" w:hAnsi="Times New Roman" w:cs="Times New Roman"/>
          <w:b/>
          <w:color w:val="000000"/>
          <w:spacing w:val="5"/>
        </w:rPr>
      </w:pPr>
      <w:r w:rsidRPr="00F019FC">
        <w:rPr>
          <w:rFonts w:ascii="Times New Roman" w:eastAsia="Calibri" w:hAnsi="Times New Roman" w:cs="Times New Roman"/>
          <w:color w:val="000000"/>
          <w:spacing w:val="5"/>
        </w:rPr>
        <w:t xml:space="preserve">Јас, долупотпишаниот управител </w:t>
      </w:r>
      <w:r w:rsidRPr="00F019FC">
        <w:rPr>
          <w:rFonts w:ascii="Times New Roman" w:eastAsia="Calibri" w:hAnsi="Times New Roman" w:cs="Times New Roman"/>
          <w:color w:val="808080"/>
        </w:rPr>
        <w:t>.......</w:t>
      </w:r>
      <w:r>
        <w:rPr>
          <w:rFonts w:ascii="Times New Roman" w:eastAsia="Calibri" w:hAnsi="Times New Roman" w:cs="Times New Roman"/>
          <w:color w:val="808080"/>
          <w:lang w:val="en-US"/>
        </w:rPr>
        <w:t>.....</w:t>
      </w:r>
      <w:r w:rsidRPr="00F019FC">
        <w:rPr>
          <w:rFonts w:ascii="Times New Roman" w:eastAsia="Calibri" w:hAnsi="Times New Roman" w:cs="Times New Roman"/>
          <w:color w:val="808080"/>
        </w:rPr>
        <w:t>....</w:t>
      </w:r>
      <w:r w:rsidRPr="00F019FC">
        <w:rPr>
          <w:rFonts w:ascii="Times New Roman" w:eastAsia="Calibri" w:hAnsi="Times New Roman" w:cs="Times New Roman"/>
          <w:color w:val="000000"/>
          <w:spacing w:val="5"/>
        </w:rPr>
        <w:t xml:space="preserve"> под полна морална, материјална и кривична одговорност изјавувам дека:</w:t>
      </w:r>
      <w:r w:rsidRPr="00F019FC">
        <w:rPr>
          <w:rFonts w:ascii="Times New Roman" w:eastAsia="Calibri" w:hAnsi="Times New Roman" w:cs="Times New Roman"/>
          <w:b/>
          <w:color w:val="000000"/>
          <w:spacing w:val="5"/>
        </w:rPr>
        <w:t xml:space="preserve"> </w:t>
      </w:r>
    </w:p>
    <w:p w:rsidR="00F019FC" w:rsidRPr="00F019FC" w:rsidRDefault="00F019FC" w:rsidP="00F019FC">
      <w:pPr>
        <w:jc w:val="both"/>
        <w:rPr>
          <w:rFonts w:ascii="Times New Roman" w:eastAsia="Calibri" w:hAnsi="Times New Roman" w:cs="Times New Roman"/>
          <w:b/>
          <w:color w:val="000000"/>
          <w:spacing w:val="5"/>
        </w:rPr>
      </w:pPr>
    </w:p>
    <w:p w:rsidR="00F019FC" w:rsidRPr="00F019FC" w:rsidRDefault="00F019FC" w:rsidP="00F019FC">
      <w:pPr>
        <w:rPr>
          <w:rFonts w:ascii="Times New Roman" w:eastAsia="Calibri" w:hAnsi="Times New Roman" w:cs="Times New Roman"/>
          <w:color w:val="000000"/>
          <w:spacing w:val="5"/>
        </w:rPr>
      </w:pPr>
      <w:r w:rsidRPr="00F019FC">
        <w:rPr>
          <w:rFonts w:ascii="Times New Roman" w:eastAsia="Calibri" w:hAnsi="Times New Roman" w:cs="Times New Roman"/>
          <w:b/>
          <w:i/>
          <w:color w:val="333333"/>
          <w:spacing w:val="5"/>
        </w:rPr>
        <w:t>Согласно член 32</w:t>
      </w:r>
      <w:r w:rsidRPr="00F019FC">
        <w:rPr>
          <w:rFonts w:ascii="Times New Roman" w:eastAsia="Calibri" w:hAnsi="Times New Roman" w:cs="Times New Roman"/>
          <w:color w:val="000000"/>
          <w:spacing w:val="5"/>
        </w:rPr>
        <w:t xml:space="preserve"> од Законот за трговските друштва, во постапката за основање на друштво преземени се следните дејствија:</w:t>
      </w:r>
    </w:p>
    <w:p w:rsidR="00F019FC" w:rsidRPr="00F019FC" w:rsidRDefault="00F019FC" w:rsidP="00F019FC">
      <w:pPr>
        <w:rPr>
          <w:rFonts w:ascii="Times New Roman" w:eastAsia="Calibri" w:hAnsi="Times New Roman" w:cs="Times New Roman"/>
          <w:color w:val="000000"/>
          <w:spacing w:val="5"/>
          <w:lang w:val="ru-RU" w:eastAsia="hr-HR"/>
        </w:rPr>
      </w:pPr>
      <w:r w:rsidRPr="00F019FC">
        <w:rPr>
          <w:rFonts w:ascii="Times New Roman" w:eastAsia="Calibri" w:hAnsi="Times New Roman" w:cs="Times New Roman"/>
          <w:color w:val="000000"/>
          <w:spacing w:val="5"/>
        </w:rPr>
        <w:t xml:space="preserve"> </w:t>
      </w:r>
    </w:p>
    <w:p w:rsidR="00F019FC" w:rsidRPr="00F019FC" w:rsidRDefault="00F019FC" w:rsidP="00F019F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lang w:val="ru-RU" w:eastAsia="hr-HR"/>
        </w:rPr>
      </w:pPr>
      <w:r w:rsidRPr="00F019FC">
        <w:rPr>
          <w:rFonts w:ascii="Times New Roman" w:eastAsia="Calibri" w:hAnsi="Times New Roman" w:cs="Times New Roman"/>
          <w:color w:val="000000"/>
          <w:spacing w:val="5"/>
        </w:rPr>
        <w:t>Дадена е изјава согласно член 29 од Законот за трговските друштва дека не постојат ограничувања и пречки за основање на Друштвото.</w:t>
      </w:r>
    </w:p>
    <w:p w:rsidR="00F019FC" w:rsidRPr="00F019FC" w:rsidRDefault="00F019FC" w:rsidP="00F019F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lang w:val="ru-RU" w:eastAsia="hr-HR"/>
        </w:rPr>
      </w:pPr>
      <w:r w:rsidRPr="00F019FC">
        <w:rPr>
          <w:rFonts w:ascii="Times New Roman" w:eastAsia="Calibri" w:hAnsi="Times New Roman" w:cs="Times New Roman"/>
          <w:color w:val="000000"/>
          <w:spacing w:val="5"/>
        </w:rPr>
        <w:t>Подготвена  е  пријава  за  упис  на  друштвото  во  трговскиот регистар</w:t>
      </w:r>
    </w:p>
    <w:p w:rsidR="00F019FC" w:rsidRPr="00F019FC" w:rsidRDefault="00F019FC" w:rsidP="00F019F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lang w:val="ru-RU" w:eastAsia="hr-HR"/>
        </w:rPr>
      </w:pPr>
      <w:r w:rsidRPr="00F019FC">
        <w:rPr>
          <w:rFonts w:ascii="Times New Roman" w:eastAsia="Calibri" w:hAnsi="Times New Roman" w:cs="Times New Roman"/>
          <w:color w:val="000000"/>
          <w:spacing w:val="5"/>
        </w:rPr>
        <w:t>Податоците содржани во Пријавата за упис, како и прилозите (исправите и доказите) кои што ги поднесуваме кон пријавата за упис на основање на друштвото се вистинити и се во согласност со закон.</w:t>
      </w:r>
    </w:p>
    <w:p w:rsidR="00F019FC" w:rsidRPr="00F019FC" w:rsidRDefault="00F019FC" w:rsidP="00F019F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lang w:eastAsia="hr-HR"/>
        </w:rPr>
      </w:pPr>
      <w:r w:rsidRPr="00F019FC">
        <w:rPr>
          <w:rFonts w:ascii="Times New Roman" w:eastAsia="Calibri" w:hAnsi="Times New Roman" w:cs="Times New Roman"/>
          <w:color w:val="000000"/>
          <w:spacing w:val="5"/>
        </w:rPr>
        <w:t>Друштвото се основа во согласност со закон.</w:t>
      </w:r>
    </w:p>
    <w:p w:rsidR="00F019FC" w:rsidRPr="00F019FC" w:rsidRDefault="00F019FC" w:rsidP="00F019FC">
      <w:pPr>
        <w:rPr>
          <w:rFonts w:ascii="Times New Roman" w:eastAsia="Calibri" w:hAnsi="Times New Roman" w:cs="Times New Roman"/>
          <w:color w:val="000000"/>
          <w:spacing w:val="5"/>
          <w:lang w:eastAsia="hr-HR"/>
        </w:rPr>
      </w:pPr>
    </w:p>
    <w:p w:rsidR="00F019FC" w:rsidRPr="00F019FC" w:rsidRDefault="00F019FC" w:rsidP="00F019FC">
      <w:pPr>
        <w:rPr>
          <w:rFonts w:ascii="Times New Roman" w:eastAsia="Calibri" w:hAnsi="Times New Roman" w:cs="Times New Roman"/>
          <w:color w:val="000000"/>
          <w:spacing w:val="5"/>
          <w:lang w:val="ru-RU"/>
        </w:rPr>
      </w:pPr>
      <w:r w:rsidRPr="00F019FC">
        <w:rPr>
          <w:rFonts w:ascii="Times New Roman" w:eastAsia="Calibri" w:hAnsi="Times New Roman" w:cs="Times New Roman"/>
          <w:color w:val="000000"/>
          <w:spacing w:val="5"/>
          <w:lang w:val="ru-RU"/>
        </w:rPr>
        <w:t xml:space="preserve">      </w:t>
      </w:r>
      <w:r w:rsidRPr="00F019FC">
        <w:rPr>
          <w:rFonts w:ascii="Times New Roman" w:eastAsia="Calibri" w:hAnsi="Times New Roman" w:cs="Times New Roman"/>
          <w:color w:val="000000"/>
          <w:spacing w:val="5"/>
          <w:lang w:val="ru-RU"/>
        </w:rPr>
        <w:tab/>
      </w:r>
      <w:r w:rsidRPr="00F019FC">
        <w:rPr>
          <w:rFonts w:ascii="Times New Roman" w:eastAsia="Calibri" w:hAnsi="Times New Roman" w:cs="Times New Roman"/>
          <w:color w:val="000000"/>
          <w:spacing w:val="5"/>
          <w:lang w:val="ru-RU"/>
        </w:rPr>
        <w:tab/>
      </w:r>
      <w:r w:rsidRPr="00F019FC">
        <w:rPr>
          <w:rFonts w:ascii="Times New Roman" w:eastAsia="Calibri" w:hAnsi="Times New Roman" w:cs="Times New Roman"/>
          <w:color w:val="000000"/>
          <w:spacing w:val="5"/>
          <w:lang w:val="ru-RU"/>
        </w:rPr>
        <w:tab/>
      </w:r>
      <w:r w:rsidRPr="00F019FC">
        <w:rPr>
          <w:rFonts w:ascii="Times New Roman" w:eastAsia="Calibri" w:hAnsi="Times New Roman" w:cs="Times New Roman"/>
          <w:color w:val="000000"/>
          <w:spacing w:val="5"/>
          <w:lang w:val="ru-RU"/>
        </w:rPr>
        <w:tab/>
        <w:t xml:space="preserve">                       </w:t>
      </w:r>
    </w:p>
    <w:p w:rsidR="00F019FC" w:rsidRPr="00F019FC" w:rsidRDefault="00F019FC" w:rsidP="00F019FC">
      <w:pPr>
        <w:rPr>
          <w:rFonts w:ascii="Times New Roman" w:eastAsia="Calibri" w:hAnsi="Times New Roman" w:cs="Times New Roman"/>
          <w:color w:val="000000"/>
          <w:spacing w:val="5"/>
          <w:lang w:val="ru-RU"/>
        </w:rPr>
      </w:pPr>
      <w:r w:rsidRPr="00F019FC">
        <w:rPr>
          <w:rFonts w:ascii="Times New Roman" w:eastAsia="Calibri" w:hAnsi="Times New Roman" w:cs="Times New Roman"/>
          <w:b/>
          <w:i/>
          <w:color w:val="333333"/>
          <w:spacing w:val="5"/>
          <w:lang w:val="ru-RU"/>
        </w:rPr>
        <w:t>Согласно член 183</w:t>
      </w:r>
      <w:r w:rsidRPr="00F019FC">
        <w:rPr>
          <w:rFonts w:ascii="Times New Roman" w:eastAsia="Calibri" w:hAnsi="Times New Roman" w:cs="Times New Roman"/>
          <w:color w:val="000000"/>
          <w:spacing w:val="5"/>
          <w:lang w:val="ru-RU"/>
        </w:rPr>
        <w:t xml:space="preserve"> од </w:t>
      </w:r>
      <w:r w:rsidRPr="00F019FC">
        <w:rPr>
          <w:rFonts w:ascii="Times New Roman" w:eastAsia="Calibri" w:hAnsi="Times New Roman" w:cs="Times New Roman"/>
          <w:color w:val="000000"/>
          <w:spacing w:val="5"/>
        </w:rPr>
        <w:t>З</w:t>
      </w:r>
      <w:r w:rsidRPr="00F019FC">
        <w:rPr>
          <w:rFonts w:ascii="Times New Roman" w:eastAsia="Calibri" w:hAnsi="Times New Roman" w:cs="Times New Roman"/>
          <w:color w:val="000000"/>
          <w:spacing w:val="5"/>
          <w:lang w:val="ru-RU"/>
        </w:rPr>
        <w:t>аконот за трговските друштва го прифаќам именувањето на управител.</w:t>
      </w:r>
    </w:p>
    <w:p w:rsidR="00F019FC" w:rsidRPr="00F019FC" w:rsidRDefault="00F019FC" w:rsidP="00F019FC">
      <w:pPr>
        <w:rPr>
          <w:rFonts w:ascii="Times New Roman" w:eastAsia="Calibri" w:hAnsi="Times New Roman" w:cs="Times New Roman"/>
          <w:color w:val="000000"/>
          <w:spacing w:val="5"/>
          <w:lang w:val="ru-RU"/>
        </w:rPr>
      </w:pPr>
    </w:p>
    <w:p w:rsidR="00F019FC" w:rsidRDefault="00F019FC" w:rsidP="00F019FC">
      <w:pPr>
        <w:rPr>
          <w:rFonts w:ascii="Times New Roman" w:eastAsia="Calibri" w:hAnsi="Times New Roman" w:cs="Times New Roman"/>
          <w:color w:val="000000"/>
          <w:spacing w:val="5"/>
          <w:lang w:val="ru-RU"/>
        </w:rPr>
      </w:pPr>
    </w:p>
    <w:p w:rsidR="00C860E1" w:rsidRDefault="00C860E1" w:rsidP="00F019FC">
      <w:pPr>
        <w:rPr>
          <w:rFonts w:ascii="Times New Roman" w:eastAsia="Calibri" w:hAnsi="Times New Roman" w:cs="Times New Roman"/>
          <w:color w:val="000000"/>
          <w:spacing w:val="5"/>
          <w:lang w:val="ru-RU"/>
        </w:rPr>
      </w:pPr>
    </w:p>
    <w:p w:rsidR="00C860E1" w:rsidRDefault="00C860E1" w:rsidP="00F019FC">
      <w:pPr>
        <w:rPr>
          <w:rFonts w:ascii="Times New Roman" w:eastAsia="Calibri" w:hAnsi="Times New Roman" w:cs="Times New Roman"/>
          <w:color w:val="000000"/>
          <w:spacing w:val="5"/>
          <w:lang w:val="ru-RU"/>
        </w:rPr>
      </w:pPr>
    </w:p>
    <w:p w:rsidR="00C860E1" w:rsidRDefault="00C860E1" w:rsidP="00F019FC">
      <w:pPr>
        <w:rPr>
          <w:rFonts w:ascii="Times New Roman" w:eastAsia="Calibri" w:hAnsi="Times New Roman" w:cs="Times New Roman"/>
          <w:color w:val="000000"/>
          <w:spacing w:val="5"/>
          <w:lang w:val="ru-RU"/>
        </w:rPr>
      </w:pPr>
    </w:p>
    <w:p w:rsidR="00C860E1" w:rsidRPr="00F019FC" w:rsidRDefault="00C860E1" w:rsidP="00F019FC">
      <w:pPr>
        <w:rPr>
          <w:rFonts w:ascii="Times New Roman" w:eastAsia="Calibri" w:hAnsi="Times New Roman" w:cs="Times New Roman"/>
          <w:color w:val="000000"/>
          <w:spacing w:val="5"/>
          <w:lang w:val="ru-RU"/>
        </w:rPr>
      </w:pPr>
      <w:bookmarkStart w:id="0" w:name="_GoBack"/>
      <w:bookmarkEnd w:id="0"/>
    </w:p>
    <w:p w:rsidR="00F019FC" w:rsidRPr="00F019FC" w:rsidRDefault="00F019FC" w:rsidP="00F019FC">
      <w:pPr>
        <w:jc w:val="right"/>
        <w:rPr>
          <w:rFonts w:ascii="Times New Roman" w:eastAsia="Calibri" w:hAnsi="Times New Roman" w:cs="Times New Roman"/>
          <w:b/>
          <w:color w:val="000000"/>
          <w:spacing w:val="5"/>
          <w:lang w:val="en-US"/>
        </w:rPr>
      </w:pPr>
      <w:r w:rsidRPr="00F019FC">
        <w:rPr>
          <w:rFonts w:ascii="Times New Roman" w:eastAsia="Calibri" w:hAnsi="Times New Roman" w:cs="Times New Roman"/>
          <w:b/>
          <w:color w:val="000000"/>
          <w:spacing w:val="5"/>
          <w:lang w:val="ru-RU"/>
        </w:rPr>
        <w:t>Управител</w:t>
      </w:r>
    </w:p>
    <w:p w:rsidR="00F019FC" w:rsidRPr="00F019FC" w:rsidRDefault="00F019FC" w:rsidP="00F019FC">
      <w:pPr>
        <w:jc w:val="right"/>
        <w:rPr>
          <w:rFonts w:ascii="Times New Roman" w:eastAsia="Calibri" w:hAnsi="Times New Roman" w:cs="Times New Roman"/>
          <w:b/>
          <w:color w:val="000000"/>
          <w:spacing w:val="5"/>
          <w:lang w:val="en-US"/>
        </w:rPr>
      </w:pPr>
    </w:p>
    <w:p w:rsidR="00F019FC" w:rsidRPr="00F019FC" w:rsidRDefault="00F019FC" w:rsidP="00F019FC">
      <w:pPr>
        <w:jc w:val="right"/>
        <w:rPr>
          <w:rFonts w:ascii="Times New Roman" w:eastAsia="Calibri" w:hAnsi="Times New Roman" w:cs="Times New Roman"/>
          <w:b/>
          <w:color w:val="000000"/>
          <w:spacing w:val="5"/>
          <w:lang w:val="en-US"/>
        </w:rPr>
      </w:pPr>
      <w:r w:rsidRPr="00F019FC">
        <w:rPr>
          <w:rFonts w:ascii="Times New Roman" w:eastAsia="Calibri" w:hAnsi="Times New Roman" w:cs="Times New Roman"/>
          <w:b/>
          <w:color w:val="000000"/>
          <w:spacing w:val="5"/>
          <w:lang w:val="en-US"/>
        </w:rPr>
        <w:t>___________________</w:t>
      </w:r>
    </w:p>
    <w:p w:rsidR="00345B3E" w:rsidRDefault="00345B3E" w:rsidP="00F019FC"/>
    <w:sectPr w:rsidR="00345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2AE0"/>
    <w:multiLevelType w:val="hybridMultilevel"/>
    <w:tmpl w:val="A1AEF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FC"/>
    <w:rsid w:val="00345B3E"/>
    <w:rsid w:val="007212EE"/>
    <w:rsid w:val="00C860E1"/>
    <w:rsid w:val="00F0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1509"/>
  <w15:chartTrackingRefBased/>
  <w15:docId w15:val="{6D1A0B31-CAF5-477B-A152-06887728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Lazarev</dc:creator>
  <cp:keywords/>
  <dc:description/>
  <cp:lastModifiedBy>Stojan Lazarev</cp:lastModifiedBy>
  <cp:revision>2</cp:revision>
  <dcterms:created xsi:type="dcterms:W3CDTF">2019-01-17T13:11:00Z</dcterms:created>
  <dcterms:modified xsi:type="dcterms:W3CDTF">2019-01-17T13:13:00Z</dcterms:modified>
</cp:coreProperties>
</file>